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2F" w:rsidRPr="004F34A2" w:rsidRDefault="002F41C9">
      <w:pPr>
        <w:rPr>
          <w:rFonts w:ascii="Arial" w:hAnsi="Arial" w:cs="Arial"/>
          <w:sz w:val="22"/>
          <w:szCs w:val="22"/>
        </w:rPr>
      </w:pPr>
      <w:r>
        <w:rPr>
          <w:rFonts w:ascii="Arial" w:hAnsi="Arial" w:cs="Arial"/>
          <w:noProof/>
          <w:sz w:val="22"/>
          <w:szCs w:val="22"/>
          <w:lang w:val="en-GB" w:eastAsia="en-GB"/>
        </w:rPr>
        <w:drawing>
          <wp:anchor distT="0" distB="0" distL="114935" distR="114935" simplePos="0" relativeHeight="251666432" behindDoc="1" locked="0" layoutInCell="0" allowOverlap="1">
            <wp:simplePos x="0" y="0"/>
            <wp:positionH relativeFrom="page">
              <wp:posOffset>567690</wp:posOffset>
            </wp:positionH>
            <wp:positionV relativeFrom="paragraph">
              <wp:posOffset>92075</wp:posOffset>
            </wp:positionV>
            <wp:extent cx="673735" cy="796925"/>
            <wp:effectExtent l="19050" t="0" r="0" b="0"/>
            <wp:wrapTight wrapText="bothSides">
              <wp:wrapPolygon edited="0">
                <wp:start x="-611" y="0"/>
                <wp:lineTo x="-611" y="8261"/>
                <wp:lineTo x="1832" y="16523"/>
                <wp:lineTo x="7940" y="21170"/>
                <wp:lineTo x="8550" y="21170"/>
                <wp:lineTo x="12215" y="21170"/>
                <wp:lineTo x="12826" y="21170"/>
                <wp:lineTo x="18933" y="17039"/>
                <wp:lineTo x="19544" y="16523"/>
                <wp:lineTo x="21376" y="9810"/>
                <wp:lineTo x="21376" y="0"/>
                <wp:lineTo x="-611"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3735" cy="796925"/>
                    </a:xfrm>
                    <a:prstGeom prst="rect">
                      <a:avLst/>
                    </a:prstGeom>
                    <a:noFill/>
                    <a:ln w="9525">
                      <a:noFill/>
                      <a:miter lim="800000"/>
                      <a:headEnd/>
                      <a:tailEnd/>
                    </a:ln>
                  </pic:spPr>
                </pic:pic>
              </a:graphicData>
            </a:graphic>
          </wp:anchor>
        </w:drawing>
      </w:r>
      <w:r>
        <w:rPr>
          <w:rFonts w:ascii="Arial" w:hAnsi="Arial" w:cs="Arial"/>
          <w:noProof/>
          <w:sz w:val="22"/>
          <w:szCs w:val="22"/>
          <w:lang w:val="en-GB" w:eastAsia="en-GB"/>
        </w:rPr>
        <w:drawing>
          <wp:anchor distT="0" distB="0" distL="114300" distR="114300" simplePos="0" relativeHeight="251668480" behindDoc="1" locked="0" layoutInCell="1" allowOverlap="1">
            <wp:simplePos x="0" y="0"/>
            <wp:positionH relativeFrom="column">
              <wp:posOffset>1644650</wp:posOffset>
            </wp:positionH>
            <wp:positionV relativeFrom="paragraph">
              <wp:posOffset>-46355</wp:posOffset>
            </wp:positionV>
            <wp:extent cx="3538220" cy="933450"/>
            <wp:effectExtent l="19050" t="0" r="5080" b="0"/>
            <wp:wrapTight wrapText="bothSides">
              <wp:wrapPolygon edited="0">
                <wp:start x="-116" y="0"/>
                <wp:lineTo x="-116" y="21159"/>
                <wp:lineTo x="21631" y="21159"/>
                <wp:lineTo x="21631" y="0"/>
                <wp:lineTo x="-116" y="0"/>
              </wp:wrapPolygon>
            </wp:wrapTight>
            <wp:docPr id="22" name="Picture 4" descr="C:\Users\foleya29\Picture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oleya29\Pictures\New Logo.png"/>
                    <pic:cNvPicPr>
                      <a:picLocks noChangeAspect="1" noChangeArrowheads="1"/>
                    </pic:cNvPicPr>
                  </pic:nvPicPr>
                  <pic:blipFill>
                    <a:blip r:embed="rId9" cstate="print"/>
                    <a:srcRect/>
                    <a:stretch>
                      <a:fillRect/>
                    </a:stretch>
                  </pic:blipFill>
                  <pic:spPr bwMode="auto">
                    <a:xfrm>
                      <a:off x="0" y="0"/>
                      <a:ext cx="3538220" cy="933450"/>
                    </a:xfrm>
                    <a:prstGeom prst="rect">
                      <a:avLst/>
                    </a:prstGeom>
                    <a:noFill/>
                    <a:ln w="9525">
                      <a:noFill/>
                      <a:miter lim="800000"/>
                      <a:headEnd/>
                      <a:tailEnd/>
                    </a:ln>
                  </pic:spPr>
                </pic:pic>
              </a:graphicData>
            </a:graphic>
          </wp:anchor>
        </w:drawing>
      </w:r>
      <w:r w:rsidR="00B9556D">
        <w:rPr>
          <w:rFonts w:ascii="Arial" w:hAnsi="Arial" w:cs="Arial"/>
          <w:noProof/>
          <w:sz w:val="22"/>
          <w:szCs w:val="22"/>
          <w:lang w:val="en-GB" w:eastAsia="en-GB"/>
        </w:rPr>
        <w:drawing>
          <wp:anchor distT="0" distB="0" distL="114935" distR="114935" simplePos="0" relativeHeight="251658240" behindDoc="1" locked="0" layoutInCell="0" allowOverlap="1">
            <wp:simplePos x="0" y="0"/>
            <wp:positionH relativeFrom="page">
              <wp:posOffset>6185535</wp:posOffset>
            </wp:positionH>
            <wp:positionV relativeFrom="paragraph">
              <wp:posOffset>87630</wp:posOffset>
            </wp:positionV>
            <wp:extent cx="675005" cy="795655"/>
            <wp:effectExtent l="19050" t="0" r="0" b="0"/>
            <wp:wrapTight wrapText="bothSides">
              <wp:wrapPolygon edited="0">
                <wp:start x="-610" y="0"/>
                <wp:lineTo x="-610" y="8275"/>
                <wp:lineTo x="1829" y="16549"/>
                <wp:lineTo x="7925" y="21204"/>
                <wp:lineTo x="8534" y="21204"/>
                <wp:lineTo x="12192" y="21204"/>
                <wp:lineTo x="12802" y="21204"/>
                <wp:lineTo x="18897" y="17066"/>
                <wp:lineTo x="19507" y="16549"/>
                <wp:lineTo x="21336" y="9826"/>
                <wp:lineTo x="21336" y="0"/>
                <wp:lineTo x="-610" y="0"/>
              </wp:wrapPolygon>
            </wp:wrapTight>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5005" cy="795655"/>
                    </a:xfrm>
                    <a:prstGeom prst="rect">
                      <a:avLst/>
                    </a:prstGeom>
                    <a:noFill/>
                    <a:ln w="9525">
                      <a:noFill/>
                      <a:miter lim="800000"/>
                      <a:headEnd/>
                      <a:tailEnd/>
                    </a:ln>
                  </pic:spPr>
                </pic:pic>
              </a:graphicData>
            </a:graphic>
          </wp:anchor>
        </w:drawing>
      </w:r>
    </w:p>
    <w:p w:rsidR="00AA762F" w:rsidRPr="004F34A2" w:rsidRDefault="00AA762F" w:rsidP="00AA762F">
      <w:pPr>
        <w:rPr>
          <w:rFonts w:ascii="Arial" w:hAnsi="Arial" w:cs="Arial"/>
          <w:sz w:val="22"/>
          <w:szCs w:val="22"/>
        </w:rPr>
      </w:pPr>
    </w:p>
    <w:p w:rsidR="00AA762F" w:rsidRPr="004F34A2" w:rsidRDefault="00AA762F" w:rsidP="00AA762F">
      <w:pPr>
        <w:rPr>
          <w:rFonts w:ascii="Arial" w:hAnsi="Arial" w:cs="Arial"/>
          <w:sz w:val="22"/>
          <w:szCs w:val="22"/>
        </w:rPr>
      </w:pPr>
      <w:r w:rsidRPr="004F34A2">
        <w:rPr>
          <w:rFonts w:ascii="Arial" w:hAnsi="Arial" w:cs="Arial"/>
          <w:sz w:val="22"/>
          <w:szCs w:val="22"/>
        </w:rPr>
        <w:tab/>
      </w:r>
      <w:r w:rsidRPr="004F34A2">
        <w:rPr>
          <w:rFonts w:ascii="Arial" w:hAnsi="Arial" w:cs="Arial"/>
          <w:sz w:val="22"/>
          <w:szCs w:val="22"/>
        </w:rPr>
        <w:tab/>
      </w:r>
    </w:p>
    <w:p w:rsidR="00B615EC" w:rsidRDefault="00B615EC" w:rsidP="00AA762F">
      <w:pPr>
        <w:jc w:val="right"/>
        <w:rPr>
          <w:rFonts w:ascii="Arial" w:hAnsi="Arial" w:cs="Arial"/>
          <w:sz w:val="22"/>
          <w:szCs w:val="22"/>
        </w:rPr>
      </w:pPr>
    </w:p>
    <w:p w:rsidR="00261676" w:rsidRDefault="002F41C9" w:rsidP="00AA762F">
      <w:pPr>
        <w:jc w:val="right"/>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69504" behindDoc="1" locked="0" layoutInCell="1" allowOverlap="1">
            <wp:simplePos x="0" y="0"/>
            <wp:positionH relativeFrom="column">
              <wp:posOffset>1142365</wp:posOffset>
            </wp:positionH>
            <wp:positionV relativeFrom="paragraph">
              <wp:posOffset>25400</wp:posOffset>
            </wp:positionV>
            <wp:extent cx="2800350" cy="676275"/>
            <wp:effectExtent l="19050" t="0" r="0" b="0"/>
            <wp:wrapTight wrapText="bothSides">
              <wp:wrapPolygon edited="0">
                <wp:start x="-147" y="0"/>
                <wp:lineTo x="-147" y="21296"/>
                <wp:lineTo x="21600" y="21296"/>
                <wp:lineTo x="21600" y="0"/>
                <wp:lineTo x="-147" y="0"/>
              </wp:wrapPolygon>
            </wp:wrapTight>
            <wp:docPr id="23" name="Picture 3" descr="C:\Users\foleya29\Pictures\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oleya29\Pictures\Logo 3.png"/>
                    <pic:cNvPicPr>
                      <a:picLocks noChangeAspect="1" noChangeArrowheads="1"/>
                    </pic:cNvPicPr>
                  </pic:nvPicPr>
                  <pic:blipFill>
                    <a:blip r:embed="rId10" cstate="print"/>
                    <a:srcRect/>
                    <a:stretch>
                      <a:fillRect/>
                    </a:stretch>
                  </pic:blipFill>
                  <pic:spPr bwMode="auto">
                    <a:xfrm>
                      <a:off x="0" y="0"/>
                      <a:ext cx="2800350" cy="676275"/>
                    </a:xfrm>
                    <a:prstGeom prst="rect">
                      <a:avLst/>
                    </a:prstGeom>
                    <a:noFill/>
                    <a:ln w="9525">
                      <a:noFill/>
                      <a:miter lim="800000"/>
                      <a:headEnd/>
                      <a:tailEnd/>
                    </a:ln>
                  </pic:spPr>
                </pic:pic>
              </a:graphicData>
            </a:graphic>
          </wp:anchor>
        </w:drawing>
      </w:r>
    </w:p>
    <w:p w:rsidR="00851F09" w:rsidRDefault="00851F09" w:rsidP="00B9556D">
      <w:pPr>
        <w:jc w:val="right"/>
        <w:rPr>
          <w:rFonts w:ascii="Arial" w:hAnsi="Arial" w:cs="Arial"/>
          <w:sz w:val="22"/>
          <w:szCs w:val="22"/>
        </w:rPr>
      </w:pPr>
    </w:p>
    <w:tbl>
      <w:tblPr>
        <w:tblpPr w:leftFromText="180" w:rightFromText="180" w:vertAnchor="text" w:horzAnchor="margin" w:tblpY="7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tblGrid>
      <w:tr w:rsidR="00583F46" w:rsidTr="007759F3">
        <w:trPr>
          <w:cantSplit/>
          <w:trHeight w:val="12889"/>
        </w:trPr>
        <w:tc>
          <w:tcPr>
            <w:tcW w:w="1384" w:type="dxa"/>
            <w:textDirection w:val="btLr"/>
            <w:vAlign w:val="center"/>
          </w:tcPr>
          <w:p w:rsidR="00583F46" w:rsidRPr="00583F46" w:rsidRDefault="00583F46" w:rsidP="00F56BC0">
            <w:pPr>
              <w:pStyle w:val="Heading2"/>
              <w:rPr>
                <w:rFonts w:ascii="Comic Sans MS" w:hAnsi="Comic Sans MS"/>
                <w:sz w:val="72"/>
                <w:szCs w:val="72"/>
                <w:u w:val="none"/>
              </w:rPr>
            </w:pPr>
            <w:r>
              <w:rPr>
                <w:rFonts w:ascii="Comic Sans MS" w:hAnsi="Comic Sans MS"/>
                <w:sz w:val="56"/>
                <w:szCs w:val="56"/>
                <w:u w:val="none"/>
              </w:rPr>
              <w:t xml:space="preserve">       </w:t>
            </w:r>
            <w:r w:rsidR="00F56BC0">
              <w:rPr>
                <w:rFonts w:ascii="Comic Sans MS" w:hAnsi="Comic Sans MS"/>
                <w:sz w:val="72"/>
                <w:szCs w:val="72"/>
                <w:u w:val="none"/>
              </w:rPr>
              <w:t xml:space="preserve">Primary 4 </w:t>
            </w:r>
            <w:r w:rsidRPr="00583F46">
              <w:rPr>
                <w:rFonts w:ascii="Comic Sans MS" w:hAnsi="Comic Sans MS"/>
                <w:sz w:val="72"/>
                <w:szCs w:val="72"/>
                <w:u w:val="none"/>
              </w:rPr>
              <w:t>Term 1 Newsletter</w:t>
            </w:r>
          </w:p>
        </w:tc>
      </w:tr>
    </w:tbl>
    <w:p w:rsidR="0005543E" w:rsidRDefault="0005543E" w:rsidP="0005543E"/>
    <w:p w:rsidR="0005543E" w:rsidRDefault="006225BC" w:rsidP="006225BC">
      <w:pPr>
        <w:tabs>
          <w:tab w:val="center" w:pos="5273"/>
          <w:tab w:val="left" w:pos="7876"/>
        </w:tabs>
        <w:rPr>
          <w:rFonts w:ascii="Arial" w:hAnsi="Arial" w:cs="Arial"/>
          <w:b/>
          <w:sz w:val="28"/>
          <w:szCs w:val="28"/>
        </w:rPr>
      </w:pPr>
      <w:r>
        <w:rPr>
          <w:rFonts w:ascii="Arial" w:hAnsi="Arial" w:cs="Arial"/>
          <w:b/>
          <w:sz w:val="28"/>
          <w:szCs w:val="28"/>
        </w:rPr>
        <w:tab/>
      </w:r>
      <w:r>
        <w:rPr>
          <w:rFonts w:ascii="Arial" w:hAnsi="Arial" w:cs="Arial"/>
          <w:b/>
          <w:sz w:val="28"/>
          <w:szCs w:val="28"/>
        </w:rPr>
        <w:tab/>
      </w:r>
    </w:p>
    <w:p w:rsidR="0005543E" w:rsidRPr="00496986" w:rsidRDefault="009121FD" w:rsidP="00BF0673">
      <w:pPr>
        <w:tabs>
          <w:tab w:val="left" w:pos="3680"/>
        </w:tabs>
        <w:rPr>
          <w:rFonts w:ascii="Arial" w:hAnsi="Arial" w:cs="Arial"/>
          <w:b/>
        </w:rPr>
      </w:pPr>
      <w:r w:rsidRPr="006B748B">
        <w:rPr>
          <w:rFonts w:ascii="Comic Sans MS" w:hAnsi="Comic Sans MS"/>
          <w:b/>
          <w:sz w:val="22"/>
          <w:szCs w:val="22"/>
          <w:u w:val="single"/>
        </w:rPr>
        <w:t>School Website</w:t>
      </w:r>
      <w:r>
        <w:rPr>
          <w:rFonts w:ascii="Comic Sans MS" w:hAnsi="Comic Sans MS"/>
          <w:sz w:val="22"/>
          <w:szCs w:val="22"/>
        </w:rPr>
        <w:t xml:space="preserve"> - </w:t>
      </w:r>
      <w:hyperlink r:id="rId11" w:history="1">
        <w:r w:rsidRPr="00E94F71">
          <w:rPr>
            <w:rStyle w:val="Hyperlink"/>
            <w:rFonts w:ascii="Comic Sans MS" w:hAnsi="Comic Sans MS"/>
            <w:sz w:val="22"/>
            <w:szCs w:val="22"/>
          </w:rPr>
          <w:t>https://roslin.mgfl.net</w:t>
        </w:r>
      </w:hyperlink>
      <w:r w:rsidR="00BF0673">
        <w:rPr>
          <w:rFonts w:ascii="Arial" w:hAnsi="Arial" w:cs="Arial"/>
          <w:b/>
          <w:sz w:val="28"/>
          <w:szCs w:val="28"/>
        </w:rPr>
        <w:tab/>
      </w:r>
      <w:r w:rsidR="00496986">
        <w:rPr>
          <w:rFonts w:ascii="Arial" w:hAnsi="Arial" w:cs="Arial"/>
          <w:b/>
        </w:rPr>
        <w:t>Follow us on twitter @</w:t>
      </w:r>
      <w:proofErr w:type="spellStart"/>
      <w:r w:rsidR="00496986">
        <w:rPr>
          <w:rFonts w:ascii="Arial" w:hAnsi="Arial" w:cs="Arial"/>
          <w:b/>
        </w:rPr>
        <w:t>MrsPMrsS</w:t>
      </w:r>
      <w:proofErr w:type="spellEnd"/>
    </w:p>
    <w:p w:rsidR="008F0748" w:rsidRDefault="002C3386" w:rsidP="00B75AD2">
      <w:pPr>
        <w:rPr>
          <w:rFonts w:ascii="Arial" w:hAnsi="Arial" w:cs="Arial"/>
          <w:sz w:val="22"/>
          <w:szCs w:val="22"/>
        </w:rPr>
      </w:pPr>
      <w:r>
        <w:rPr>
          <w:rFonts w:ascii="Arial" w:hAnsi="Arial" w:cs="Arial"/>
          <w:noProof/>
          <w:sz w:val="22"/>
          <w:szCs w:val="22"/>
          <w:lang w:val="en-GB" w:eastAsia="en-GB"/>
        </w:rPr>
        <w:pict>
          <v:shapetype id="_x0000_t202" coordsize="21600,21600" o:spt="202" path="m,l,21600r21600,l21600,xe">
            <v:stroke joinstyle="miter"/>
            <v:path gradientshapeok="t" o:connecttype="rect"/>
          </v:shapetype>
          <v:shape id="_x0000_s1038" type="#_x0000_t202" style="position:absolute;margin-left:-2.25pt;margin-top:2.8pt;width:446.3pt;height:47.75pt;z-index:251680768">
            <v:textbox style="mso-next-textbox:#_x0000_s1038">
              <w:txbxContent>
                <w:p w:rsidR="000F1FFF" w:rsidRPr="007B4022" w:rsidRDefault="000F1FFF" w:rsidP="00F56BC0">
                  <w:pPr>
                    <w:rPr>
                      <w:rFonts w:ascii="Comic Sans MS" w:hAnsi="Comic Sans MS"/>
                    </w:rPr>
                  </w:pPr>
                  <w:r w:rsidRPr="00F56BC0">
                    <w:rPr>
                      <w:szCs w:val="22"/>
                    </w:rPr>
                    <w:t xml:space="preserve"> </w:t>
                  </w:r>
                  <w:r>
                    <w:rPr>
                      <w:rFonts w:ascii="Comic Sans MS" w:hAnsi="Comic Sans MS"/>
                    </w:rPr>
                    <w:t>Dear Parents/</w:t>
                  </w:r>
                  <w:proofErr w:type="spellStart"/>
                  <w:r>
                    <w:rPr>
                      <w:rFonts w:ascii="Comic Sans MS" w:hAnsi="Comic Sans MS"/>
                    </w:rPr>
                    <w:t>Carer</w:t>
                  </w:r>
                  <w:r w:rsidRPr="007B4022">
                    <w:rPr>
                      <w:rFonts w:ascii="Comic Sans MS" w:hAnsi="Comic Sans MS"/>
                    </w:rPr>
                    <w:t>s</w:t>
                  </w:r>
                  <w:proofErr w:type="spellEnd"/>
                  <w:r w:rsidRPr="007B4022">
                    <w:rPr>
                      <w:rFonts w:ascii="Comic Sans MS" w:hAnsi="Comic Sans MS"/>
                    </w:rPr>
                    <w:t>,</w:t>
                  </w:r>
                </w:p>
                <w:p w:rsidR="000F1FFF" w:rsidRPr="007B4022" w:rsidRDefault="000F1FFF" w:rsidP="00F56BC0">
                  <w:pPr>
                    <w:rPr>
                      <w:rFonts w:ascii="Comic Sans MS" w:hAnsi="Comic Sans MS"/>
                    </w:rPr>
                  </w:pPr>
                  <w:r w:rsidRPr="007B4022">
                    <w:rPr>
                      <w:rFonts w:ascii="Comic Sans MS" w:hAnsi="Comic Sans MS"/>
                    </w:rPr>
                    <w:t xml:space="preserve">Welcome </w:t>
                  </w:r>
                  <w:r>
                    <w:rPr>
                      <w:rFonts w:ascii="Comic Sans MS" w:hAnsi="Comic Sans MS"/>
                    </w:rPr>
                    <w:t>back for a new year. We</w:t>
                  </w:r>
                  <w:r w:rsidRPr="007B4022">
                    <w:rPr>
                      <w:rFonts w:ascii="Comic Sans MS" w:hAnsi="Comic Sans MS"/>
                    </w:rPr>
                    <w:t xml:space="preserve"> hope everyone had a relaxing and enjoyable summer holiday.</w:t>
                  </w:r>
                </w:p>
                <w:p w:rsidR="000F1FFF" w:rsidRPr="00F56BC0" w:rsidRDefault="000F1FFF" w:rsidP="00F56BC0">
                  <w:pPr>
                    <w:rPr>
                      <w:szCs w:val="22"/>
                    </w:rPr>
                  </w:pPr>
                </w:p>
              </w:txbxContent>
            </v:textbox>
          </v:shape>
        </w:pict>
      </w:r>
    </w:p>
    <w:p w:rsidR="008F0748" w:rsidRP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0F1FFF" w:rsidP="008F0748">
      <w:pPr>
        <w:tabs>
          <w:tab w:val="left" w:pos="6966"/>
        </w:tabs>
        <w:rPr>
          <w:rFonts w:ascii="Arial" w:hAnsi="Arial" w:cs="Arial"/>
          <w:sz w:val="22"/>
          <w:szCs w:val="22"/>
        </w:rPr>
      </w:pPr>
      <w:r w:rsidRPr="002C3386">
        <w:rPr>
          <w:rFonts w:ascii="Arial" w:hAnsi="Arial" w:cs="Arial"/>
          <w:noProof/>
          <w:sz w:val="22"/>
          <w:szCs w:val="22"/>
        </w:rPr>
        <w:pict>
          <v:shape id="_x0000_s1027" type="#_x0000_t202" style="position:absolute;margin-left:-2.25pt;margin-top:6.65pt;width:230.1pt;height:217.65pt;z-index:251671552">
            <v:textbox style="mso-next-textbox:#_x0000_s1027">
              <w:txbxContent>
                <w:p w:rsidR="000F1FFF" w:rsidRPr="007B4022" w:rsidRDefault="000F1FFF" w:rsidP="00F56BC0">
                  <w:pPr>
                    <w:jc w:val="center"/>
                    <w:rPr>
                      <w:rFonts w:ascii="Comic Sans MS" w:hAnsi="Comic Sans MS"/>
                      <w:b/>
                    </w:rPr>
                  </w:pPr>
                  <w:r w:rsidRPr="007B4022">
                    <w:rPr>
                      <w:rFonts w:ascii="Comic Sans MS" w:hAnsi="Comic Sans MS"/>
                      <w:b/>
                    </w:rPr>
                    <w:t>Literacy</w:t>
                  </w:r>
                </w:p>
                <w:p w:rsidR="000F1FFF" w:rsidRPr="000F1FFF" w:rsidRDefault="000F1FFF" w:rsidP="00F56BC0">
                  <w:pPr>
                    <w:rPr>
                      <w:rFonts w:ascii="Comic Sans MS" w:hAnsi="Comic Sans MS"/>
                    </w:rPr>
                  </w:pPr>
                  <w:r w:rsidRPr="000F1FFF">
                    <w:rPr>
                      <w:rFonts w:ascii="Comic Sans MS" w:hAnsi="Comic Sans MS"/>
                    </w:rPr>
                    <w:t xml:space="preserve">During Term 1 we will undertake a novel study - </w:t>
                  </w:r>
                  <w:r w:rsidRPr="000F1FFF">
                    <w:rPr>
                      <w:rFonts w:ascii="Comic Sans MS" w:hAnsi="Comic Sans MS"/>
                      <w:u w:val="single"/>
                    </w:rPr>
                    <w:t>Fish in Room 11</w:t>
                  </w:r>
                  <w:r w:rsidRPr="000F1FFF">
                    <w:rPr>
                      <w:rFonts w:ascii="Comic Sans MS" w:hAnsi="Comic Sans MS"/>
                    </w:rPr>
                    <w:t xml:space="preserve"> by Heather Dyer. This will be used as the main reading resource in the classroom.</w:t>
                  </w:r>
                </w:p>
                <w:p w:rsidR="000F1FFF" w:rsidRPr="000F1FFF" w:rsidRDefault="000F1FFF" w:rsidP="00F56BC0">
                  <w:pPr>
                    <w:rPr>
                      <w:rFonts w:ascii="Comic Sans MS" w:hAnsi="Comic Sans MS"/>
                    </w:rPr>
                  </w:pPr>
                  <w:r w:rsidRPr="000F1FFF">
                    <w:rPr>
                      <w:rFonts w:ascii="Comic Sans MS" w:hAnsi="Comic Sans MS"/>
                    </w:rPr>
                    <w:t>We will be undertaking a variety of learning activities linked to this book across a range of different subject areas.</w:t>
                  </w:r>
                </w:p>
                <w:p w:rsidR="000F1FFF" w:rsidRPr="000F1FFF" w:rsidRDefault="000F1FFF" w:rsidP="00F56BC0">
                  <w:pPr>
                    <w:rPr>
                      <w:rFonts w:ascii="Comic Sans MS" w:hAnsi="Comic Sans MS"/>
                    </w:rPr>
                  </w:pPr>
                </w:p>
                <w:p w:rsidR="000F1FFF" w:rsidRPr="000F1FFF" w:rsidRDefault="000F1FFF" w:rsidP="00F56BC0">
                  <w:pPr>
                    <w:rPr>
                      <w:rFonts w:ascii="Comic Sans MS" w:hAnsi="Comic Sans MS"/>
                    </w:rPr>
                  </w:pPr>
                  <w:r w:rsidRPr="000F1FFF">
                    <w:rPr>
                      <w:rFonts w:ascii="Comic Sans MS" w:hAnsi="Comic Sans MS"/>
                    </w:rPr>
                    <w:t>Our main focus within writing will be imaginative writing. We will look at a range of different story types to help us identify the basic story structures before having a go ourselves.</w:t>
                  </w:r>
                </w:p>
                <w:p w:rsidR="000F1FFF" w:rsidRPr="00F56BC0" w:rsidRDefault="000F1FFF" w:rsidP="00F56BC0">
                  <w:pPr>
                    <w:rPr>
                      <w:szCs w:val="22"/>
                    </w:rPr>
                  </w:pPr>
                </w:p>
              </w:txbxContent>
            </v:textbox>
          </v:shape>
        </w:pict>
      </w:r>
      <w:r w:rsidR="002C3386">
        <w:rPr>
          <w:rFonts w:ascii="Arial" w:hAnsi="Arial" w:cs="Arial"/>
          <w:noProof/>
          <w:sz w:val="22"/>
          <w:szCs w:val="22"/>
          <w:lang w:val="en-GB" w:eastAsia="en-GB"/>
        </w:rPr>
        <w:pict>
          <v:shape id="_x0000_s1037" type="#_x0000_t202" style="position:absolute;margin-left:239.25pt;margin-top:6.65pt;width:204.8pt;height:273.8pt;z-index:251679744">
            <v:textbox style="mso-next-textbox:#_x0000_s1037">
              <w:txbxContent>
                <w:p w:rsidR="000F1FFF" w:rsidRDefault="000F1FFF" w:rsidP="00F56BC0">
                  <w:pPr>
                    <w:jc w:val="center"/>
                    <w:rPr>
                      <w:rFonts w:ascii="Comic Sans MS" w:hAnsi="Comic Sans MS"/>
                      <w:b/>
                    </w:rPr>
                  </w:pPr>
                  <w:proofErr w:type="spellStart"/>
                  <w:r w:rsidRPr="007B4022">
                    <w:rPr>
                      <w:rFonts w:ascii="Comic Sans MS" w:hAnsi="Comic Sans MS"/>
                      <w:b/>
                    </w:rPr>
                    <w:t>Maths</w:t>
                  </w:r>
                  <w:proofErr w:type="spellEnd"/>
                  <w:r w:rsidRPr="007B4022">
                    <w:rPr>
                      <w:rFonts w:ascii="Comic Sans MS" w:hAnsi="Comic Sans MS"/>
                      <w:b/>
                    </w:rPr>
                    <w:t xml:space="preserve"> / Numeracy</w:t>
                  </w:r>
                </w:p>
                <w:p w:rsidR="000F1FFF" w:rsidRPr="007B4022" w:rsidRDefault="000F1FFF" w:rsidP="00F56BC0">
                  <w:pPr>
                    <w:jc w:val="center"/>
                    <w:rPr>
                      <w:rFonts w:ascii="Comic Sans MS" w:hAnsi="Comic Sans MS"/>
                      <w:b/>
                    </w:rPr>
                  </w:pPr>
                </w:p>
                <w:p w:rsidR="000F1FFF" w:rsidRPr="007B4022" w:rsidRDefault="000F1FFF" w:rsidP="00F56BC0">
                  <w:pPr>
                    <w:rPr>
                      <w:rFonts w:ascii="Comic Sans MS" w:hAnsi="Comic Sans MS"/>
                    </w:rPr>
                  </w:pPr>
                  <w:r w:rsidRPr="007B4022">
                    <w:rPr>
                      <w:rFonts w:ascii="Comic Sans MS" w:hAnsi="Comic Sans MS"/>
                    </w:rPr>
                    <w:t>During the first term our main Numeracy focus will be Number Word Sequences and Numerals.</w:t>
                  </w:r>
                </w:p>
                <w:p w:rsidR="000F1FFF" w:rsidRPr="007B4022" w:rsidRDefault="000F1FFF" w:rsidP="00F56BC0">
                  <w:pPr>
                    <w:rPr>
                      <w:rFonts w:ascii="Comic Sans MS" w:hAnsi="Comic Sans MS"/>
                    </w:rPr>
                  </w:pPr>
                </w:p>
                <w:p w:rsidR="000F1FFF" w:rsidRPr="007B4022" w:rsidRDefault="000F1FFF" w:rsidP="00F56BC0">
                  <w:pPr>
                    <w:rPr>
                      <w:rFonts w:ascii="Comic Sans MS" w:hAnsi="Comic Sans MS"/>
                    </w:rPr>
                  </w:pPr>
                  <w:r w:rsidRPr="007B4022">
                    <w:rPr>
                      <w:rFonts w:ascii="Comic Sans MS" w:hAnsi="Comic Sans MS"/>
                    </w:rPr>
                    <w:t xml:space="preserve">Within </w:t>
                  </w:r>
                  <w:proofErr w:type="spellStart"/>
                  <w:r w:rsidRPr="007B4022">
                    <w:rPr>
                      <w:rFonts w:ascii="Comic Sans MS" w:hAnsi="Comic Sans MS"/>
                    </w:rPr>
                    <w:t>Maths</w:t>
                  </w:r>
                  <w:proofErr w:type="spellEnd"/>
                  <w:r w:rsidRPr="007B4022">
                    <w:rPr>
                      <w:rFonts w:ascii="Comic Sans MS" w:hAnsi="Comic Sans MS"/>
                    </w:rPr>
                    <w:t xml:space="preserve"> we will be looking at </w:t>
                  </w:r>
                  <w:r>
                    <w:rPr>
                      <w:rFonts w:ascii="Comic Sans MS" w:hAnsi="Comic Sans MS"/>
                    </w:rPr>
                    <w:t>‘Time’ both analogue and digital.  We would appreciate it if you could reinforce telling the time at home by relating it to everyday activities e.g. bedtime, tea time, start and end of clubs.</w:t>
                  </w:r>
                </w:p>
                <w:p w:rsidR="000F1FFF" w:rsidRPr="007B4022" w:rsidRDefault="000F1FFF" w:rsidP="00F56BC0">
                  <w:pPr>
                    <w:rPr>
                      <w:rFonts w:ascii="Comic Sans MS" w:hAnsi="Comic Sans MS"/>
                    </w:rPr>
                  </w:pPr>
                </w:p>
                <w:p w:rsidR="000F1FFF" w:rsidRPr="007B4022" w:rsidRDefault="000F1FFF" w:rsidP="00F56BC0">
                  <w:pPr>
                    <w:rPr>
                      <w:rFonts w:ascii="Comic Sans MS" w:hAnsi="Comic Sans MS"/>
                    </w:rPr>
                  </w:pPr>
                  <w:r w:rsidRPr="007B4022">
                    <w:rPr>
                      <w:rFonts w:ascii="Comic Sans MS" w:hAnsi="Comic Sans MS"/>
                    </w:rPr>
                    <w:t>We will a</w:t>
                  </w:r>
                  <w:r>
                    <w:rPr>
                      <w:rFonts w:ascii="Comic Sans MS" w:hAnsi="Comic Sans MS"/>
                    </w:rPr>
                    <w:t>lso be continuing to undertake t</w:t>
                  </w:r>
                  <w:r w:rsidRPr="007B4022">
                    <w:rPr>
                      <w:rFonts w:ascii="Comic Sans MS" w:hAnsi="Comic Sans MS"/>
                    </w:rPr>
                    <w:t xml:space="preserve">he </w:t>
                  </w:r>
                  <w:r>
                    <w:rPr>
                      <w:rFonts w:ascii="Comic Sans MS" w:hAnsi="Comic Sans MS"/>
                    </w:rPr>
                    <w:t>‘</w:t>
                  </w:r>
                  <w:r w:rsidRPr="007B4022">
                    <w:rPr>
                      <w:rFonts w:ascii="Comic Sans MS" w:hAnsi="Comic Sans MS"/>
                    </w:rPr>
                    <w:t>Daily 4</w:t>
                  </w:r>
                  <w:r>
                    <w:rPr>
                      <w:rFonts w:ascii="Comic Sans MS" w:hAnsi="Comic Sans MS"/>
                    </w:rPr>
                    <w:t>’</w:t>
                  </w:r>
                  <w:r w:rsidRPr="007B4022">
                    <w:rPr>
                      <w:rFonts w:ascii="Comic Sans MS" w:hAnsi="Comic Sans MS"/>
                    </w:rPr>
                    <w:t xml:space="preserve"> to ensure the pupils </w:t>
                  </w:r>
                  <w:proofErr w:type="gramStart"/>
                  <w:r w:rsidRPr="007B4022">
                    <w:rPr>
                      <w:rFonts w:ascii="Comic Sans MS" w:hAnsi="Comic Sans MS"/>
                    </w:rPr>
                    <w:t>are</w:t>
                  </w:r>
                  <w:proofErr w:type="gramEnd"/>
                  <w:r w:rsidRPr="007B4022">
                    <w:rPr>
                      <w:rFonts w:ascii="Comic Sans MS" w:hAnsi="Comic Sans MS"/>
                    </w:rPr>
                    <w:t xml:space="preserve"> becoming secure when using mental strategies for the </w:t>
                  </w:r>
                  <w:r>
                    <w:rPr>
                      <w:rFonts w:ascii="Comic Sans MS" w:hAnsi="Comic Sans MS"/>
                    </w:rPr>
                    <w:t>4 basic</w:t>
                  </w:r>
                  <w:r w:rsidRPr="007B4022">
                    <w:rPr>
                      <w:rFonts w:ascii="Comic Sans MS" w:hAnsi="Comic Sans MS"/>
                    </w:rPr>
                    <w:t xml:space="preserve"> operations. Pupils will be encouraged to </w:t>
                  </w:r>
                  <w:r>
                    <w:rPr>
                      <w:rFonts w:ascii="Comic Sans MS" w:hAnsi="Comic Sans MS"/>
                    </w:rPr>
                    <w:t>share and explain</w:t>
                  </w:r>
                  <w:r w:rsidRPr="007B4022">
                    <w:rPr>
                      <w:rFonts w:ascii="Comic Sans MS" w:hAnsi="Comic Sans MS"/>
                    </w:rPr>
                    <w:t xml:space="preserve"> the strategies they are using.</w:t>
                  </w:r>
                </w:p>
                <w:p w:rsidR="000F1FFF" w:rsidRPr="00BB6507" w:rsidRDefault="000F1FFF" w:rsidP="00062A58">
                  <w:pPr>
                    <w:rPr>
                      <w:rFonts w:ascii="Comic Sans MS" w:hAnsi="Comic Sans MS"/>
                    </w:rPr>
                  </w:pPr>
                </w:p>
              </w:txbxContent>
            </v:textbox>
          </v:shape>
        </w:pict>
      </w:r>
      <w:r w:rsidR="008F0748">
        <w:rPr>
          <w:rFonts w:ascii="Arial" w:hAnsi="Arial" w:cs="Arial"/>
          <w:sz w:val="22"/>
          <w:szCs w:val="22"/>
        </w:rPr>
        <w:tab/>
      </w: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tabs>
          <w:tab w:val="left" w:pos="1859"/>
        </w:tabs>
        <w:rPr>
          <w:rFonts w:ascii="Arial" w:hAnsi="Arial" w:cs="Arial"/>
          <w:sz w:val="22"/>
          <w:szCs w:val="22"/>
        </w:rPr>
      </w:pPr>
      <w:r>
        <w:rPr>
          <w:rFonts w:ascii="Arial" w:hAnsi="Arial" w:cs="Arial"/>
          <w:sz w:val="22"/>
          <w:szCs w:val="22"/>
        </w:rPr>
        <w:tab/>
      </w:r>
    </w:p>
    <w:p w:rsidR="008F0748" w:rsidRPr="008F0748" w:rsidRDefault="008F0748" w:rsidP="008F0748">
      <w:pPr>
        <w:rPr>
          <w:rFonts w:ascii="Arial" w:hAnsi="Arial" w:cs="Arial"/>
          <w:sz w:val="22"/>
          <w:szCs w:val="22"/>
        </w:rPr>
      </w:pPr>
    </w:p>
    <w:p w:rsidR="008F0748" w:rsidRPr="008F0748" w:rsidRDefault="002C3386" w:rsidP="008F0748">
      <w:pPr>
        <w:rPr>
          <w:rFonts w:ascii="Arial" w:hAnsi="Arial" w:cs="Arial"/>
          <w:sz w:val="22"/>
          <w:szCs w:val="22"/>
        </w:rPr>
      </w:pPr>
      <w:r w:rsidRPr="002C3386">
        <w:rPr>
          <w:rFonts w:ascii="Arial" w:hAnsi="Arial" w:cs="Arial"/>
          <w:noProof/>
          <w:sz w:val="22"/>
          <w:szCs w:val="22"/>
        </w:rPr>
        <w:pict>
          <v:shape id="_x0000_s1028" type="#_x0000_t202" style="position:absolute;margin-left:-2.25pt;margin-top:4.15pt;width:230.1pt;height:118.05pt;z-index:251672576">
            <v:textbox style="mso-next-textbox:#_x0000_s1028">
              <w:txbxContent>
                <w:p w:rsidR="000F1FFF" w:rsidRDefault="000F1FFF" w:rsidP="00B47910">
                  <w:pPr>
                    <w:jc w:val="center"/>
                    <w:rPr>
                      <w:rFonts w:ascii="Comic Sans MS" w:hAnsi="Comic Sans MS"/>
                      <w:sz w:val="22"/>
                      <w:szCs w:val="22"/>
                      <w:u w:val="single"/>
                    </w:rPr>
                  </w:pPr>
                  <w:r w:rsidRPr="005C0B99">
                    <w:rPr>
                      <w:rFonts w:ascii="Comic Sans MS" w:hAnsi="Comic Sans MS"/>
                      <w:sz w:val="22"/>
                      <w:szCs w:val="22"/>
                      <w:u w:val="single"/>
                    </w:rPr>
                    <w:t>Interdisciplinary Learning</w:t>
                  </w:r>
                </w:p>
                <w:p w:rsidR="000F1FFF" w:rsidRDefault="000F1FFF" w:rsidP="00F56BC0">
                  <w:pPr>
                    <w:rPr>
                      <w:rFonts w:ascii="Comic Sans MS" w:hAnsi="Comic Sans MS" w:cs="Arial"/>
                      <w:sz w:val="18"/>
                      <w:szCs w:val="18"/>
                    </w:rPr>
                  </w:pPr>
                  <w:r>
                    <w:rPr>
                      <w:rFonts w:ascii="Comic Sans MS" w:hAnsi="Comic Sans MS" w:cs="Arial"/>
                      <w:sz w:val="18"/>
                      <w:szCs w:val="18"/>
                    </w:rPr>
                    <w:t>In connection with our novel study we will be looking at properties of water and will be carrying out some simple experiments relating to the water cycle and properties of water.</w:t>
                  </w:r>
                </w:p>
                <w:p w:rsidR="000F1FFF" w:rsidRDefault="000F1FFF" w:rsidP="00F56BC0">
                  <w:pPr>
                    <w:rPr>
                      <w:rFonts w:ascii="Comic Sans MS" w:hAnsi="Comic Sans MS" w:cs="Arial"/>
                      <w:sz w:val="18"/>
                      <w:szCs w:val="18"/>
                    </w:rPr>
                  </w:pPr>
                </w:p>
                <w:p w:rsidR="000F1FFF" w:rsidRDefault="000F1FFF" w:rsidP="00F56BC0">
                  <w:pPr>
                    <w:rPr>
                      <w:rFonts w:ascii="Comic Sans MS" w:hAnsi="Comic Sans MS" w:cs="Arial"/>
                      <w:sz w:val="18"/>
                      <w:szCs w:val="18"/>
                    </w:rPr>
                  </w:pPr>
                  <w:r>
                    <w:rPr>
                      <w:rFonts w:ascii="Comic Sans MS" w:hAnsi="Comic Sans MS" w:cs="Arial"/>
                      <w:sz w:val="18"/>
                      <w:szCs w:val="18"/>
                    </w:rPr>
                    <w:t>In technology we will be experiment with hydraulics and creating moveable models.</w:t>
                  </w:r>
                </w:p>
                <w:p w:rsidR="000F1FFF" w:rsidRPr="005C0B99" w:rsidRDefault="000F1FFF" w:rsidP="00B47910">
                  <w:pPr>
                    <w:jc w:val="center"/>
                    <w:rPr>
                      <w:rFonts w:ascii="Comic Sans MS" w:hAnsi="Comic Sans MS"/>
                      <w:sz w:val="22"/>
                      <w:szCs w:val="22"/>
                      <w:u w:val="single"/>
                    </w:rPr>
                  </w:pPr>
                </w:p>
              </w:txbxContent>
            </v:textbox>
          </v:shape>
        </w:pict>
      </w: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Pr="008F0748" w:rsidRDefault="002C3386" w:rsidP="008F0748">
      <w:pPr>
        <w:rPr>
          <w:rFonts w:ascii="Arial" w:hAnsi="Arial" w:cs="Arial"/>
          <w:sz w:val="22"/>
          <w:szCs w:val="22"/>
        </w:rPr>
      </w:pPr>
      <w:r w:rsidRPr="002C3386">
        <w:rPr>
          <w:rFonts w:ascii="Arial" w:hAnsi="Arial" w:cs="Arial"/>
          <w:noProof/>
          <w:sz w:val="22"/>
          <w:szCs w:val="22"/>
        </w:rPr>
        <w:pict>
          <v:shape id="_x0000_s1029" type="#_x0000_t202" style="position:absolute;margin-left:234.55pt;margin-top:12.15pt;width:205.95pt;height:146.5pt;z-index:251673600">
            <v:textbox style="mso-next-textbox:#_x0000_s1029">
              <w:txbxContent>
                <w:p w:rsidR="000F1FFF" w:rsidRPr="007B4022" w:rsidRDefault="000F1FFF" w:rsidP="00F56BC0">
                  <w:pPr>
                    <w:jc w:val="center"/>
                    <w:rPr>
                      <w:rFonts w:ascii="Comic Sans MS" w:hAnsi="Comic Sans MS"/>
                    </w:rPr>
                  </w:pPr>
                  <w:r w:rsidRPr="007B4022">
                    <w:rPr>
                      <w:rFonts w:ascii="Comic Sans MS" w:hAnsi="Comic Sans MS"/>
                      <w:b/>
                    </w:rPr>
                    <w:t>Swimming</w:t>
                  </w:r>
                </w:p>
                <w:p w:rsidR="000F1FFF" w:rsidRPr="007B4022" w:rsidRDefault="000F1FFF" w:rsidP="00F56BC0">
                  <w:pPr>
                    <w:rPr>
                      <w:rFonts w:ascii="Comic Sans MS" w:hAnsi="Comic Sans MS"/>
                    </w:rPr>
                  </w:pPr>
                  <w:r w:rsidRPr="007B4022">
                    <w:rPr>
                      <w:rFonts w:ascii="Comic Sans MS" w:hAnsi="Comic Sans MS"/>
                    </w:rPr>
                    <w:t>We have had a very positive start to our swimming block. The children have been enjoying their time at the pool and are excited about the weeks ahead and looking forward to developing their skills.</w:t>
                  </w:r>
                </w:p>
                <w:p w:rsidR="000F1FFF" w:rsidRPr="007B4022" w:rsidRDefault="000F1FFF" w:rsidP="00F56BC0">
                  <w:pPr>
                    <w:rPr>
                      <w:rFonts w:ascii="Comic Sans MS" w:hAnsi="Comic Sans MS"/>
                    </w:rPr>
                  </w:pPr>
                  <w:r w:rsidRPr="007B4022">
                    <w:rPr>
                      <w:rFonts w:ascii="Comic Sans MS" w:hAnsi="Comic Sans MS"/>
                    </w:rPr>
                    <w:t>We very much appreciated the number of helpers who have volunteered to accompany us on our swimming days.</w:t>
                  </w:r>
                </w:p>
                <w:p w:rsidR="000F1FFF" w:rsidRPr="00F56BC0" w:rsidRDefault="000F1FFF" w:rsidP="00F56BC0">
                  <w:pPr>
                    <w:rPr>
                      <w:szCs w:val="22"/>
                    </w:rPr>
                  </w:pPr>
                  <w:r w:rsidRPr="00F56BC0">
                    <w:rPr>
                      <w:szCs w:val="22"/>
                    </w:rPr>
                    <w:t xml:space="preserve"> </w:t>
                  </w:r>
                </w:p>
              </w:txbxContent>
            </v:textbox>
          </v:shape>
        </w:pict>
      </w:r>
    </w:p>
    <w:p w:rsidR="008F0748" w:rsidRP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tabs>
          <w:tab w:val="left" w:pos="6580"/>
        </w:tabs>
        <w:rPr>
          <w:rFonts w:ascii="Arial" w:hAnsi="Arial" w:cs="Arial"/>
          <w:sz w:val="22"/>
          <w:szCs w:val="22"/>
        </w:rPr>
      </w:pPr>
      <w:r>
        <w:rPr>
          <w:rFonts w:ascii="Arial" w:hAnsi="Arial" w:cs="Arial"/>
          <w:sz w:val="22"/>
          <w:szCs w:val="22"/>
        </w:rPr>
        <w:tab/>
      </w:r>
    </w:p>
    <w:p w:rsidR="008F0748" w:rsidRPr="008F0748" w:rsidRDefault="008F0748" w:rsidP="008F0748">
      <w:pPr>
        <w:rPr>
          <w:rFonts w:ascii="Arial" w:hAnsi="Arial" w:cs="Arial"/>
          <w:sz w:val="22"/>
          <w:szCs w:val="22"/>
        </w:rPr>
      </w:pPr>
    </w:p>
    <w:p w:rsidR="008F0748" w:rsidRPr="008F0748" w:rsidRDefault="002C3386" w:rsidP="008F0748">
      <w:pPr>
        <w:rPr>
          <w:rFonts w:ascii="Arial" w:hAnsi="Arial" w:cs="Arial"/>
          <w:sz w:val="22"/>
          <w:szCs w:val="22"/>
        </w:rPr>
      </w:pPr>
      <w:r w:rsidRPr="002C3386">
        <w:rPr>
          <w:rFonts w:ascii="Arial" w:hAnsi="Arial" w:cs="Arial"/>
          <w:noProof/>
          <w:sz w:val="22"/>
          <w:szCs w:val="22"/>
        </w:rPr>
        <w:pict>
          <v:shape id="_x0000_s1033" type="#_x0000_t202" style="position:absolute;margin-left:-2.25pt;margin-top:3.25pt;width:230.1pt;height:200.05pt;z-index:251676672">
            <v:textbox style="mso-next-textbox:#_x0000_s1033">
              <w:txbxContent>
                <w:p w:rsidR="000F1FFF" w:rsidRPr="00F56BC0" w:rsidRDefault="000F1FFF" w:rsidP="008F0748">
                  <w:pPr>
                    <w:jc w:val="center"/>
                    <w:rPr>
                      <w:rFonts w:ascii="Comic Sans MS" w:hAnsi="Comic Sans MS"/>
                      <w:u w:val="single"/>
                    </w:rPr>
                  </w:pPr>
                  <w:r w:rsidRPr="00F56BC0">
                    <w:rPr>
                      <w:rFonts w:ascii="Comic Sans MS" w:hAnsi="Comic Sans MS"/>
                      <w:u w:val="single"/>
                    </w:rPr>
                    <w:t>Important Class Information</w:t>
                  </w:r>
                </w:p>
                <w:p w:rsidR="000F1FFF" w:rsidRPr="00F56BC0" w:rsidRDefault="000F1FFF" w:rsidP="00CF7BEA">
                  <w:pPr>
                    <w:rPr>
                      <w:rFonts w:ascii="Comic Sans MS" w:hAnsi="Comic Sans MS"/>
                    </w:rPr>
                  </w:pPr>
                  <w:proofErr w:type="spellStart"/>
                  <w:r w:rsidRPr="00F56BC0">
                    <w:rPr>
                      <w:rFonts w:ascii="Comic Sans MS" w:hAnsi="Comic Sans MS"/>
                    </w:rPr>
                    <w:t>Maths</w:t>
                  </w:r>
                  <w:proofErr w:type="spellEnd"/>
                  <w:r w:rsidRPr="00F56BC0">
                    <w:rPr>
                      <w:rFonts w:ascii="Comic Sans MS" w:hAnsi="Comic Sans MS"/>
                    </w:rPr>
                    <w:t xml:space="preserve"> and Spelling homework will be given out on</w:t>
                  </w:r>
                  <w:r>
                    <w:rPr>
                      <w:rFonts w:ascii="Comic Sans MS" w:hAnsi="Comic Sans MS"/>
                    </w:rPr>
                    <w:t xml:space="preserve"> a Monday to be completed by</w:t>
                  </w:r>
                  <w:r w:rsidRPr="00F56BC0">
                    <w:rPr>
                      <w:rFonts w:ascii="Comic Sans MS" w:hAnsi="Comic Sans MS"/>
                    </w:rPr>
                    <w:t xml:space="preserve"> Friday. We would appreciate it if you could sign your child’s homework when complete.</w:t>
                  </w:r>
                </w:p>
                <w:p w:rsidR="000F1FFF" w:rsidRDefault="000F1FFF" w:rsidP="00F56BC0">
                  <w:pPr>
                    <w:rPr>
                      <w:rFonts w:ascii="Comic Sans MS" w:hAnsi="Comic Sans MS" w:cs="Arial"/>
                      <w:sz w:val="18"/>
                      <w:szCs w:val="18"/>
                    </w:rPr>
                  </w:pPr>
                  <w:r>
                    <w:rPr>
                      <w:rFonts w:ascii="Comic Sans MS" w:hAnsi="Comic Sans MS" w:cs="Arial"/>
                      <w:sz w:val="18"/>
                      <w:szCs w:val="18"/>
                    </w:rPr>
                    <w:t xml:space="preserve">We are pleased to announce that our Learning Council Representatives for this year are </w:t>
                  </w:r>
                </w:p>
                <w:p w:rsidR="000F1FFF" w:rsidRDefault="000F1FFF" w:rsidP="00F56BC0">
                  <w:pPr>
                    <w:rPr>
                      <w:rFonts w:ascii="Comic Sans MS" w:hAnsi="Comic Sans MS" w:cs="Arial"/>
                      <w:sz w:val="18"/>
                      <w:szCs w:val="18"/>
                    </w:rPr>
                  </w:pPr>
                  <w:proofErr w:type="spellStart"/>
                  <w:proofErr w:type="gramStart"/>
                  <w:r>
                    <w:rPr>
                      <w:rFonts w:ascii="Comic Sans MS" w:hAnsi="Comic Sans MS" w:cs="Arial"/>
                      <w:sz w:val="18"/>
                      <w:szCs w:val="18"/>
                    </w:rPr>
                    <w:t>Nuria</w:t>
                  </w:r>
                  <w:proofErr w:type="spellEnd"/>
                  <w:r>
                    <w:rPr>
                      <w:rFonts w:ascii="Comic Sans MS" w:hAnsi="Comic Sans MS" w:cs="Arial"/>
                      <w:sz w:val="18"/>
                      <w:szCs w:val="18"/>
                    </w:rPr>
                    <w:t xml:space="preserve"> </w:t>
                  </w:r>
                  <w:proofErr w:type="spellStart"/>
                  <w:r>
                    <w:rPr>
                      <w:rFonts w:ascii="Comic Sans MS" w:hAnsi="Comic Sans MS" w:cs="Arial"/>
                      <w:sz w:val="18"/>
                      <w:szCs w:val="18"/>
                    </w:rPr>
                    <w:t>Pizzi-Marinez</w:t>
                  </w:r>
                  <w:proofErr w:type="spellEnd"/>
                  <w:r>
                    <w:rPr>
                      <w:rFonts w:ascii="Comic Sans MS" w:hAnsi="Comic Sans MS" w:cs="Arial"/>
                      <w:sz w:val="18"/>
                      <w:szCs w:val="18"/>
                    </w:rPr>
                    <w:t xml:space="preserve"> and Emma </w:t>
                  </w:r>
                  <w:proofErr w:type="spellStart"/>
                  <w:r>
                    <w:rPr>
                      <w:rFonts w:ascii="Comic Sans MS" w:hAnsi="Comic Sans MS" w:cs="Arial"/>
                      <w:sz w:val="18"/>
                      <w:szCs w:val="18"/>
                    </w:rPr>
                    <w:t>Algar</w:t>
                  </w:r>
                  <w:proofErr w:type="spellEnd"/>
                  <w:r>
                    <w:rPr>
                      <w:rFonts w:ascii="Comic Sans MS" w:hAnsi="Comic Sans MS" w:cs="Arial"/>
                      <w:sz w:val="18"/>
                      <w:szCs w:val="18"/>
                    </w:rPr>
                    <w:t>.</w:t>
                  </w:r>
                  <w:proofErr w:type="gramEnd"/>
                </w:p>
                <w:p w:rsidR="000F1FFF" w:rsidRDefault="000F1FFF" w:rsidP="00F56BC0">
                  <w:pPr>
                    <w:rPr>
                      <w:rFonts w:ascii="Comic Sans MS" w:hAnsi="Comic Sans MS" w:cs="Arial"/>
                      <w:sz w:val="18"/>
                      <w:szCs w:val="18"/>
                    </w:rPr>
                  </w:pPr>
                  <w:r>
                    <w:rPr>
                      <w:rFonts w:ascii="Comic Sans MS" w:hAnsi="Comic Sans MS" w:cs="Arial"/>
                      <w:sz w:val="18"/>
                      <w:szCs w:val="18"/>
                    </w:rPr>
                    <w:t>Our Eco representatives for this year are</w:t>
                  </w:r>
                </w:p>
                <w:p w:rsidR="000F1FFF" w:rsidRDefault="000F1FFF" w:rsidP="00F56BC0">
                  <w:pPr>
                    <w:rPr>
                      <w:rFonts w:ascii="Comic Sans MS" w:hAnsi="Comic Sans MS" w:cs="Arial"/>
                      <w:sz w:val="18"/>
                      <w:szCs w:val="18"/>
                    </w:rPr>
                  </w:pPr>
                  <w:r>
                    <w:rPr>
                      <w:rFonts w:ascii="Comic Sans MS" w:hAnsi="Comic Sans MS" w:cs="Arial"/>
                      <w:sz w:val="18"/>
                      <w:szCs w:val="18"/>
                    </w:rPr>
                    <w:t xml:space="preserve"> </w:t>
                  </w:r>
                  <w:proofErr w:type="gramStart"/>
                  <w:r>
                    <w:rPr>
                      <w:rFonts w:ascii="Comic Sans MS" w:hAnsi="Comic Sans MS" w:cs="Arial"/>
                      <w:sz w:val="18"/>
                      <w:szCs w:val="18"/>
                    </w:rPr>
                    <w:t xml:space="preserve">Ella Gray and Emma </w:t>
                  </w:r>
                  <w:proofErr w:type="spellStart"/>
                  <w:r>
                    <w:rPr>
                      <w:rFonts w:ascii="Comic Sans MS" w:hAnsi="Comic Sans MS" w:cs="Arial"/>
                      <w:sz w:val="18"/>
                      <w:szCs w:val="18"/>
                    </w:rPr>
                    <w:t>Sokolova</w:t>
                  </w:r>
                  <w:proofErr w:type="spellEnd"/>
                  <w:r>
                    <w:rPr>
                      <w:rFonts w:ascii="Comic Sans MS" w:hAnsi="Comic Sans MS" w:cs="Arial"/>
                      <w:sz w:val="18"/>
                      <w:szCs w:val="18"/>
                    </w:rPr>
                    <w:t>.</w:t>
                  </w:r>
                  <w:proofErr w:type="gramEnd"/>
                </w:p>
                <w:p w:rsidR="000F1FFF" w:rsidRDefault="000F1FFF" w:rsidP="00F56BC0">
                  <w:pPr>
                    <w:rPr>
                      <w:rFonts w:ascii="Comic Sans MS" w:hAnsi="Comic Sans MS" w:cs="Arial"/>
                      <w:sz w:val="18"/>
                      <w:szCs w:val="18"/>
                    </w:rPr>
                  </w:pPr>
                  <w:r>
                    <w:rPr>
                      <w:rFonts w:ascii="Comic Sans MS" w:hAnsi="Comic Sans MS" w:cs="Arial"/>
                      <w:sz w:val="18"/>
                      <w:szCs w:val="18"/>
                    </w:rPr>
                    <w:t>Well done to everyone who applied for the job.</w:t>
                  </w:r>
                </w:p>
                <w:p w:rsidR="000F1FFF" w:rsidRPr="000F1FFF" w:rsidRDefault="000F1FFF" w:rsidP="008F0748">
                  <w:pPr>
                    <w:rPr>
                      <w:rFonts w:ascii="Comic Sans MS" w:hAnsi="Comic Sans MS"/>
                      <w:szCs w:val="22"/>
                    </w:rPr>
                  </w:pPr>
                  <w:r w:rsidRPr="000F1FFF">
                    <w:rPr>
                      <w:rFonts w:ascii="Comic Sans MS" w:hAnsi="Comic Sans MS"/>
                      <w:szCs w:val="22"/>
                    </w:rPr>
                    <w:t>Our class Parent Council rep is Helen Holmes. If you have any issues you would like raised</w:t>
                  </w:r>
                  <w:r>
                    <w:rPr>
                      <w:rFonts w:ascii="Comic Sans MS" w:hAnsi="Comic Sans MS"/>
                      <w:szCs w:val="22"/>
                    </w:rPr>
                    <w:t xml:space="preserve"> at future meetings, please speak to </w:t>
                  </w:r>
                  <w:proofErr w:type="spellStart"/>
                  <w:r>
                    <w:rPr>
                      <w:rFonts w:ascii="Comic Sans MS" w:hAnsi="Comic Sans MS"/>
                      <w:szCs w:val="22"/>
                    </w:rPr>
                    <w:t>Mrs</w:t>
                  </w:r>
                  <w:proofErr w:type="spellEnd"/>
                  <w:r>
                    <w:rPr>
                      <w:rFonts w:ascii="Comic Sans MS" w:hAnsi="Comic Sans MS"/>
                      <w:szCs w:val="22"/>
                    </w:rPr>
                    <w:t xml:space="preserve"> Holmes.</w:t>
                  </w:r>
                </w:p>
              </w:txbxContent>
            </v:textbox>
          </v:shape>
        </w:pict>
      </w:r>
    </w:p>
    <w:p w:rsidR="008F0748" w:rsidRPr="008F0748" w:rsidRDefault="008F0748" w:rsidP="008F0748">
      <w:pPr>
        <w:rPr>
          <w:rFonts w:ascii="Arial" w:hAnsi="Arial" w:cs="Arial"/>
          <w:sz w:val="22"/>
          <w:szCs w:val="22"/>
        </w:rPr>
      </w:pPr>
    </w:p>
    <w:p w:rsidR="008F0748" w:rsidRP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8F0748" w:rsidRDefault="008F0748" w:rsidP="008F0748">
      <w:pPr>
        <w:rPr>
          <w:rFonts w:ascii="Arial" w:hAnsi="Arial" w:cs="Arial"/>
          <w:sz w:val="22"/>
          <w:szCs w:val="22"/>
        </w:rPr>
      </w:pPr>
    </w:p>
    <w:p w:rsidR="00583F46" w:rsidRDefault="008F0748" w:rsidP="008F0748">
      <w:pPr>
        <w:tabs>
          <w:tab w:val="left" w:pos="2327"/>
          <w:tab w:val="left" w:pos="7133"/>
        </w:tabs>
        <w:rPr>
          <w:rFonts w:ascii="Arial" w:hAnsi="Arial" w:cs="Arial"/>
          <w:sz w:val="22"/>
          <w:szCs w:val="22"/>
        </w:rPr>
      </w:pPr>
      <w:r>
        <w:rPr>
          <w:rFonts w:ascii="Arial" w:hAnsi="Arial" w:cs="Arial"/>
          <w:sz w:val="22"/>
          <w:szCs w:val="22"/>
        </w:rPr>
        <w:tab/>
      </w:r>
      <w:r>
        <w:rPr>
          <w:rFonts w:ascii="Arial" w:hAnsi="Arial" w:cs="Arial"/>
          <w:sz w:val="22"/>
          <w:szCs w:val="22"/>
        </w:rPr>
        <w:tab/>
      </w:r>
    </w:p>
    <w:p w:rsidR="00583F46" w:rsidRPr="00583F46" w:rsidRDefault="002C3386" w:rsidP="00583F46">
      <w:pPr>
        <w:rPr>
          <w:rFonts w:ascii="Arial" w:hAnsi="Arial" w:cs="Arial"/>
          <w:sz w:val="22"/>
          <w:szCs w:val="22"/>
        </w:rPr>
      </w:pPr>
      <w:r w:rsidRPr="002C3386">
        <w:rPr>
          <w:rFonts w:ascii="Arial" w:hAnsi="Arial" w:cs="Arial"/>
          <w:noProof/>
          <w:sz w:val="22"/>
          <w:szCs w:val="22"/>
        </w:rPr>
        <w:pict>
          <v:shape id="_x0000_s1030" type="#_x0000_t202" style="position:absolute;margin-left:233.4pt;margin-top:11.9pt;width:205.95pt;height:115.5pt;z-index:251674624">
            <v:textbox style="mso-next-textbox:#_x0000_s1030">
              <w:txbxContent>
                <w:p w:rsidR="000F1FFF" w:rsidRDefault="000F1FFF" w:rsidP="00B47910">
                  <w:pPr>
                    <w:jc w:val="center"/>
                    <w:rPr>
                      <w:rFonts w:ascii="Comic Sans MS" w:hAnsi="Comic Sans MS"/>
                      <w:sz w:val="22"/>
                      <w:szCs w:val="22"/>
                      <w:u w:val="single"/>
                    </w:rPr>
                  </w:pPr>
                  <w:r>
                    <w:rPr>
                      <w:rFonts w:ascii="Comic Sans MS" w:hAnsi="Comic Sans MS"/>
                      <w:sz w:val="22"/>
                      <w:szCs w:val="22"/>
                      <w:u w:val="single"/>
                    </w:rPr>
                    <w:t>HWB</w:t>
                  </w:r>
                </w:p>
                <w:p w:rsidR="000F1FFF" w:rsidRDefault="000F1FFF" w:rsidP="00F56BC0">
                  <w:pPr>
                    <w:rPr>
                      <w:rFonts w:ascii="Comic Sans MS" w:hAnsi="Comic Sans MS"/>
                      <w:sz w:val="18"/>
                      <w:szCs w:val="18"/>
                    </w:rPr>
                  </w:pPr>
                  <w:r w:rsidRPr="007A08BA">
                    <w:rPr>
                      <w:rFonts w:ascii="Comic Sans MS" w:hAnsi="Comic Sans MS"/>
                      <w:sz w:val="18"/>
                      <w:szCs w:val="18"/>
                    </w:rPr>
                    <w:t xml:space="preserve">P.E. will be on </w:t>
                  </w:r>
                  <w:r>
                    <w:rPr>
                      <w:rFonts w:ascii="Comic Sans MS" w:hAnsi="Comic Sans MS"/>
                      <w:sz w:val="18"/>
                      <w:szCs w:val="18"/>
                    </w:rPr>
                    <w:t xml:space="preserve">a </w:t>
                  </w:r>
                  <w:r w:rsidRPr="007F4134">
                    <w:rPr>
                      <w:rFonts w:ascii="Comic Sans MS" w:hAnsi="Comic Sans MS"/>
                      <w:b/>
                      <w:sz w:val="18"/>
                      <w:szCs w:val="18"/>
                    </w:rPr>
                    <w:t>Tuesday</w:t>
                  </w:r>
                  <w:r>
                    <w:rPr>
                      <w:rFonts w:ascii="Comic Sans MS" w:hAnsi="Comic Sans MS"/>
                      <w:sz w:val="18"/>
                      <w:szCs w:val="18"/>
                    </w:rPr>
                    <w:t xml:space="preserve"> and a </w:t>
                  </w:r>
                  <w:r>
                    <w:rPr>
                      <w:rFonts w:ascii="Comic Sans MS" w:hAnsi="Comic Sans MS"/>
                      <w:b/>
                      <w:sz w:val="18"/>
                      <w:szCs w:val="18"/>
                    </w:rPr>
                    <w:t>Thursday</w:t>
                  </w:r>
                  <w:r w:rsidRPr="007A08BA">
                    <w:rPr>
                      <w:rFonts w:ascii="Comic Sans MS" w:hAnsi="Comic Sans MS"/>
                      <w:sz w:val="18"/>
                      <w:szCs w:val="18"/>
                    </w:rPr>
                    <w:t xml:space="preserve">. </w:t>
                  </w:r>
                </w:p>
                <w:p w:rsidR="000F1FFF" w:rsidRDefault="000F1FFF" w:rsidP="00F56BC0">
                  <w:pPr>
                    <w:rPr>
                      <w:rFonts w:ascii="Comic Sans MS" w:hAnsi="Comic Sans MS"/>
                      <w:sz w:val="18"/>
                      <w:szCs w:val="18"/>
                    </w:rPr>
                  </w:pPr>
                  <w:r w:rsidRPr="007A08BA">
                    <w:rPr>
                      <w:rFonts w:ascii="Comic Sans MS" w:hAnsi="Comic Sans MS"/>
                      <w:sz w:val="18"/>
                      <w:szCs w:val="18"/>
                    </w:rPr>
                    <w:t xml:space="preserve">Please can you ensure your child </w:t>
                  </w:r>
                  <w:r>
                    <w:rPr>
                      <w:rFonts w:ascii="Comic Sans MS" w:hAnsi="Comic Sans MS"/>
                      <w:sz w:val="18"/>
                      <w:szCs w:val="18"/>
                    </w:rPr>
                    <w:t xml:space="preserve">has a gym kit with their name clearly marked on each </w:t>
                  </w:r>
                  <w:proofErr w:type="gramStart"/>
                  <w:r>
                    <w:rPr>
                      <w:rFonts w:ascii="Comic Sans MS" w:hAnsi="Comic Sans MS"/>
                      <w:sz w:val="18"/>
                      <w:szCs w:val="18"/>
                    </w:rPr>
                    <w:t>item.</w:t>
                  </w:r>
                  <w:proofErr w:type="gramEnd"/>
                </w:p>
                <w:p w:rsidR="000F1FFF" w:rsidRDefault="000F1FFF" w:rsidP="00F56BC0">
                  <w:pPr>
                    <w:rPr>
                      <w:rFonts w:ascii="Comic Sans MS" w:hAnsi="Comic Sans MS"/>
                      <w:sz w:val="18"/>
                      <w:szCs w:val="18"/>
                    </w:rPr>
                  </w:pPr>
                  <w:r>
                    <w:rPr>
                      <w:rFonts w:ascii="Comic Sans MS" w:hAnsi="Comic Sans MS"/>
                      <w:sz w:val="18"/>
                      <w:szCs w:val="18"/>
                    </w:rPr>
                    <w:t>Also on a Thursday the children will work with Ms Clarke, focusing on learning how to regulate their emotions and relax.</w:t>
                  </w:r>
                </w:p>
                <w:p w:rsidR="000F1FFF" w:rsidRPr="005C0B99" w:rsidRDefault="000F1FFF" w:rsidP="00B47910">
                  <w:pPr>
                    <w:jc w:val="center"/>
                    <w:rPr>
                      <w:rFonts w:ascii="Comic Sans MS" w:hAnsi="Comic Sans MS"/>
                      <w:sz w:val="22"/>
                      <w:szCs w:val="22"/>
                      <w:u w:val="single"/>
                    </w:rPr>
                  </w:pPr>
                </w:p>
              </w:txbxContent>
            </v:textbox>
          </v:shape>
        </w:pict>
      </w: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p w:rsidR="00583F46" w:rsidRPr="00583F46" w:rsidRDefault="00583F46" w:rsidP="00583F46">
      <w:pPr>
        <w:rPr>
          <w:rFonts w:ascii="Arial" w:hAnsi="Arial" w:cs="Arial"/>
          <w:sz w:val="22"/>
          <w:szCs w:val="22"/>
        </w:rPr>
      </w:pPr>
    </w:p>
    <w:tbl>
      <w:tblPr>
        <w:tblStyle w:val="TableGrid"/>
        <w:tblpPr w:leftFromText="180" w:rightFromText="180" w:vertAnchor="text" w:horzAnchor="margin" w:tblpXSpec="right" w:tblpY="309"/>
        <w:tblW w:w="0" w:type="auto"/>
        <w:tblLook w:val="04A0"/>
      </w:tblPr>
      <w:tblGrid>
        <w:gridCol w:w="9251"/>
      </w:tblGrid>
      <w:tr w:rsidR="00F56BC0" w:rsidTr="009121FD">
        <w:trPr>
          <w:trHeight w:val="311"/>
        </w:trPr>
        <w:tc>
          <w:tcPr>
            <w:tcW w:w="9251" w:type="dxa"/>
          </w:tcPr>
          <w:p w:rsidR="00F56BC0" w:rsidRPr="00F56BC0" w:rsidRDefault="00F56BC0" w:rsidP="00F56BC0">
            <w:pPr>
              <w:jc w:val="center"/>
              <w:rPr>
                <w:rFonts w:ascii="Arial" w:hAnsi="Arial" w:cs="Arial"/>
                <w:sz w:val="22"/>
                <w:szCs w:val="22"/>
              </w:rPr>
            </w:pPr>
            <w:r w:rsidRPr="00F56BC0">
              <w:rPr>
                <w:rFonts w:ascii="Comic Sans MS" w:hAnsi="Comic Sans MS"/>
                <w:sz w:val="22"/>
                <w:szCs w:val="22"/>
              </w:rPr>
              <w:t xml:space="preserve">Thank you for your continuing support.  </w:t>
            </w:r>
            <w:proofErr w:type="spellStart"/>
            <w:r w:rsidRPr="00F56BC0">
              <w:rPr>
                <w:rFonts w:ascii="Comic Sans MS" w:hAnsi="Comic Sans MS"/>
                <w:sz w:val="22"/>
                <w:szCs w:val="22"/>
              </w:rPr>
              <w:t>Mrs</w:t>
            </w:r>
            <w:proofErr w:type="spellEnd"/>
            <w:r w:rsidRPr="00F56BC0">
              <w:rPr>
                <w:rFonts w:ascii="Comic Sans MS" w:hAnsi="Comic Sans MS"/>
                <w:sz w:val="22"/>
                <w:szCs w:val="22"/>
              </w:rPr>
              <w:t xml:space="preserve"> Selfridge and </w:t>
            </w:r>
            <w:proofErr w:type="spellStart"/>
            <w:r w:rsidRPr="00F56BC0">
              <w:rPr>
                <w:rFonts w:ascii="Comic Sans MS" w:hAnsi="Comic Sans MS"/>
                <w:sz w:val="22"/>
                <w:szCs w:val="22"/>
              </w:rPr>
              <w:t>Mrs</w:t>
            </w:r>
            <w:proofErr w:type="spellEnd"/>
            <w:r w:rsidRPr="00F56BC0">
              <w:rPr>
                <w:rFonts w:ascii="Comic Sans MS" w:hAnsi="Comic Sans MS"/>
                <w:sz w:val="22"/>
                <w:szCs w:val="22"/>
              </w:rPr>
              <w:t xml:space="preserve"> Primrose</w:t>
            </w:r>
          </w:p>
          <w:p w:rsidR="00F56BC0" w:rsidRDefault="00F56BC0" w:rsidP="00F56BC0">
            <w:pPr>
              <w:rPr>
                <w:rFonts w:ascii="Arial" w:hAnsi="Arial" w:cs="Arial"/>
                <w:sz w:val="22"/>
                <w:szCs w:val="22"/>
              </w:rPr>
            </w:pPr>
          </w:p>
        </w:tc>
      </w:tr>
    </w:tbl>
    <w:p w:rsidR="00583F46" w:rsidRDefault="00583F46" w:rsidP="00583F46">
      <w:pPr>
        <w:rPr>
          <w:rFonts w:ascii="Arial" w:hAnsi="Arial" w:cs="Arial"/>
          <w:sz w:val="22"/>
          <w:szCs w:val="22"/>
        </w:rPr>
      </w:pPr>
    </w:p>
    <w:p w:rsidR="00C130B1" w:rsidRDefault="00583F46" w:rsidP="002322CF">
      <w:pPr>
        <w:tabs>
          <w:tab w:val="left" w:pos="1222"/>
        </w:tabs>
        <w:rPr>
          <w:rFonts w:ascii="Arial" w:hAnsi="Arial" w:cs="Arial"/>
          <w:sz w:val="22"/>
          <w:szCs w:val="22"/>
        </w:rPr>
      </w:pPr>
      <w:r>
        <w:rPr>
          <w:rFonts w:ascii="Arial" w:hAnsi="Arial" w:cs="Arial"/>
          <w:sz w:val="22"/>
          <w:szCs w:val="22"/>
        </w:rPr>
        <w:lastRenderedPageBreak/>
        <w:tab/>
      </w:r>
    </w:p>
    <w:sectPr w:rsidR="00C130B1" w:rsidSect="007F1CF5">
      <w:pgSz w:w="11907" w:h="16840"/>
      <w:pgMar w:top="568" w:right="680" w:bottom="993" w:left="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FFF" w:rsidRDefault="000F1FFF" w:rsidP="008F0748">
      <w:r>
        <w:separator/>
      </w:r>
    </w:p>
  </w:endnote>
  <w:endnote w:type="continuationSeparator" w:id="0">
    <w:p w:rsidR="000F1FFF" w:rsidRDefault="000F1FFF" w:rsidP="008F0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FFF" w:rsidRDefault="000F1FFF" w:rsidP="008F0748">
      <w:r>
        <w:separator/>
      </w:r>
    </w:p>
  </w:footnote>
  <w:footnote w:type="continuationSeparator" w:id="0">
    <w:p w:rsidR="000F1FFF" w:rsidRDefault="000F1FFF" w:rsidP="008F07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A2ED3"/>
    <w:multiLevelType w:val="hybridMultilevel"/>
    <w:tmpl w:val="354A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7A753F"/>
    <w:rsid w:val="000342D0"/>
    <w:rsid w:val="00046953"/>
    <w:rsid w:val="0005543E"/>
    <w:rsid w:val="00062A58"/>
    <w:rsid w:val="00063EE1"/>
    <w:rsid w:val="000F1FFF"/>
    <w:rsid w:val="000F6469"/>
    <w:rsid w:val="001267D9"/>
    <w:rsid w:val="00133733"/>
    <w:rsid w:val="0014242A"/>
    <w:rsid w:val="001F52D2"/>
    <w:rsid w:val="002005BD"/>
    <w:rsid w:val="002322CF"/>
    <w:rsid w:val="00237EDC"/>
    <w:rsid w:val="00253051"/>
    <w:rsid w:val="00261676"/>
    <w:rsid w:val="00267F6B"/>
    <w:rsid w:val="00287601"/>
    <w:rsid w:val="00292EF6"/>
    <w:rsid w:val="002C3386"/>
    <w:rsid w:val="002D2ECE"/>
    <w:rsid w:val="002F41C9"/>
    <w:rsid w:val="002F466E"/>
    <w:rsid w:val="00330DD0"/>
    <w:rsid w:val="00335691"/>
    <w:rsid w:val="00367905"/>
    <w:rsid w:val="003C2948"/>
    <w:rsid w:val="003F60A3"/>
    <w:rsid w:val="00402C9E"/>
    <w:rsid w:val="00411266"/>
    <w:rsid w:val="00433E39"/>
    <w:rsid w:val="00464FCE"/>
    <w:rsid w:val="004672B0"/>
    <w:rsid w:val="00487634"/>
    <w:rsid w:val="00496150"/>
    <w:rsid w:val="00496986"/>
    <w:rsid w:val="00496FA6"/>
    <w:rsid w:val="004B71CC"/>
    <w:rsid w:val="004E2378"/>
    <w:rsid w:val="004F34A2"/>
    <w:rsid w:val="005544E7"/>
    <w:rsid w:val="00562E0D"/>
    <w:rsid w:val="00583F46"/>
    <w:rsid w:val="005A4478"/>
    <w:rsid w:val="005C0A66"/>
    <w:rsid w:val="0061118A"/>
    <w:rsid w:val="006225BC"/>
    <w:rsid w:val="006C0156"/>
    <w:rsid w:val="006D2F1F"/>
    <w:rsid w:val="006D6C36"/>
    <w:rsid w:val="006E6683"/>
    <w:rsid w:val="00707480"/>
    <w:rsid w:val="00711647"/>
    <w:rsid w:val="007270F8"/>
    <w:rsid w:val="00734794"/>
    <w:rsid w:val="00764A5F"/>
    <w:rsid w:val="007759F3"/>
    <w:rsid w:val="00787DE6"/>
    <w:rsid w:val="00795ECF"/>
    <w:rsid w:val="007A14EC"/>
    <w:rsid w:val="007A753F"/>
    <w:rsid w:val="007F1CF5"/>
    <w:rsid w:val="007F277F"/>
    <w:rsid w:val="00804C38"/>
    <w:rsid w:val="00810512"/>
    <w:rsid w:val="00850762"/>
    <w:rsid w:val="00851F09"/>
    <w:rsid w:val="00871049"/>
    <w:rsid w:val="00891850"/>
    <w:rsid w:val="008A2812"/>
    <w:rsid w:val="008A571A"/>
    <w:rsid w:val="008B24EC"/>
    <w:rsid w:val="008C6482"/>
    <w:rsid w:val="008F0748"/>
    <w:rsid w:val="009121FD"/>
    <w:rsid w:val="0093543E"/>
    <w:rsid w:val="00936569"/>
    <w:rsid w:val="0096086B"/>
    <w:rsid w:val="00967B1F"/>
    <w:rsid w:val="00996DB4"/>
    <w:rsid w:val="009C0A89"/>
    <w:rsid w:val="009C52F0"/>
    <w:rsid w:val="009D5017"/>
    <w:rsid w:val="009D6B2A"/>
    <w:rsid w:val="009E1EC7"/>
    <w:rsid w:val="009F1A8B"/>
    <w:rsid w:val="00A02841"/>
    <w:rsid w:val="00A124D8"/>
    <w:rsid w:val="00A134B7"/>
    <w:rsid w:val="00A27556"/>
    <w:rsid w:val="00A46956"/>
    <w:rsid w:val="00A66399"/>
    <w:rsid w:val="00A66E0D"/>
    <w:rsid w:val="00AA762F"/>
    <w:rsid w:val="00AC5432"/>
    <w:rsid w:val="00AD7CB2"/>
    <w:rsid w:val="00AE1086"/>
    <w:rsid w:val="00AF7136"/>
    <w:rsid w:val="00B46F7A"/>
    <w:rsid w:val="00B47910"/>
    <w:rsid w:val="00B615EC"/>
    <w:rsid w:val="00B70F08"/>
    <w:rsid w:val="00B75AD2"/>
    <w:rsid w:val="00B91C92"/>
    <w:rsid w:val="00B9556D"/>
    <w:rsid w:val="00BE7EB4"/>
    <w:rsid w:val="00BF0673"/>
    <w:rsid w:val="00C021A4"/>
    <w:rsid w:val="00C055D8"/>
    <w:rsid w:val="00C059EC"/>
    <w:rsid w:val="00C130B1"/>
    <w:rsid w:val="00C42E83"/>
    <w:rsid w:val="00C46A10"/>
    <w:rsid w:val="00C76273"/>
    <w:rsid w:val="00C907FE"/>
    <w:rsid w:val="00CC590F"/>
    <w:rsid w:val="00CF47BD"/>
    <w:rsid w:val="00CF522D"/>
    <w:rsid w:val="00CF7BEA"/>
    <w:rsid w:val="00D21E55"/>
    <w:rsid w:val="00D259DF"/>
    <w:rsid w:val="00D55B76"/>
    <w:rsid w:val="00D730B5"/>
    <w:rsid w:val="00D87B49"/>
    <w:rsid w:val="00DB54FE"/>
    <w:rsid w:val="00DB6736"/>
    <w:rsid w:val="00DC3C9E"/>
    <w:rsid w:val="00DD39D5"/>
    <w:rsid w:val="00DE0351"/>
    <w:rsid w:val="00E17BE3"/>
    <w:rsid w:val="00E236B6"/>
    <w:rsid w:val="00E50184"/>
    <w:rsid w:val="00E63449"/>
    <w:rsid w:val="00ED3E7D"/>
    <w:rsid w:val="00EF0A44"/>
    <w:rsid w:val="00F40B40"/>
    <w:rsid w:val="00F56BC0"/>
    <w:rsid w:val="00F7015E"/>
    <w:rsid w:val="00F75A66"/>
    <w:rsid w:val="00FA2988"/>
    <w:rsid w:val="00FB76E9"/>
    <w:rsid w:val="00FC6ADB"/>
    <w:rsid w:val="00FE1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71CC"/>
    <w:rPr>
      <w:lang w:val="en-US" w:eastAsia="en-US"/>
    </w:rPr>
  </w:style>
  <w:style w:type="paragraph" w:styleId="Heading1">
    <w:name w:val="heading 1"/>
    <w:basedOn w:val="Normal"/>
    <w:next w:val="Normal"/>
    <w:qFormat/>
    <w:rsid w:val="004B71CC"/>
    <w:pPr>
      <w:keepNext/>
      <w:outlineLvl w:val="0"/>
    </w:pPr>
    <w:rPr>
      <w:b/>
      <w:bCs/>
      <w:sz w:val="24"/>
      <w:lang w:val="en-GB"/>
    </w:rPr>
  </w:style>
  <w:style w:type="paragraph" w:styleId="Heading2">
    <w:name w:val="heading 2"/>
    <w:basedOn w:val="Normal"/>
    <w:next w:val="Normal"/>
    <w:qFormat/>
    <w:rsid w:val="004B71CC"/>
    <w:pPr>
      <w:keepNext/>
      <w:outlineLvl w:val="1"/>
    </w:pPr>
    <w:rPr>
      <w:b/>
      <w:sz w:val="24"/>
      <w:u w:val="single"/>
    </w:rPr>
  </w:style>
  <w:style w:type="paragraph" w:styleId="Heading3">
    <w:name w:val="heading 3"/>
    <w:basedOn w:val="Normal"/>
    <w:next w:val="Normal"/>
    <w:qFormat/>
    <w:rsid w:val="004B71CC"/>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4B71CC"/>
    <w:rPr>
      <w:b/>
    </w:rPr>
  </w:style>
  <w:style w:type="paragraph" w:styleId="BalloonText">
    <w:name w:val="Balloon Text"/>
    <w:basedOn w:val="Normal"/>
    <w:semiHidden/>
    <w:rsid w:val="007270F8"/>
    <w:rPr>
      <w:rFonts w:ascii="Tahoma" w:hAnsi="Tahoma" w:cs="Tahoma"/>
      <w:sz w:val="16"/>
      <w:szCs w:val="16"/>
    </w:rPr>
  </w:style>
  <w:style w:type="paragraph" w:styleId="ListParagraph">
    <w:name w:val="List Paragraph"/>
    <w:basedOn w:val="Normal"/>
    <w:uiPriority w:val="34"/>
    <w:qFormat/>
    <w:rsid w:val="00287601"/>
    <w:pPr>
      <w:ind w:left="720"/>
      <w:contextualSpacing/>
    </w:pPr>
  </w:style>
  <w:style w:type="character" w:styleId="Hyperlink">
    <w:name w:val="Hyperlink"/>
    <w:basedOn w:val="DefaultParagraphFont"/>
    <w:uiPriority w:val="99"/>
    <w:unhideWhenUsed/>
    <w:rsid w:val="007F1CF5"/>
    <w:rPr>
      <w:color w:val="0000FF"/>
      <w:u w:val="single"/>
    </w:rPr>
  </w:style>
  <w:style w:type="paragraph" w:styleId="Header">
    <w:name w:val="header"/>
    <w:basedOn w:val="Normal"/>
    <w:link w:val="HeaderChar"/>
    <w:rsid w:val="008F0748"/>
    <w:pPr>
      <w:tabs>
        <w:tab w:val="center" w:pos="4680"/>
        <w:tab w:val="right" w:pos="9360"/>
      </w:tabs>
    </w:pPr>
  </w:style>
  <w:style w:type="character" w:customStyle="1" w:styleId="HeaderChar">
    <w:name w:val="Header Char"/>
    <w:basedOn w:val="DefaultParagraphFont"/>
    <w:link w:val="Header"/>
    <w:rsid w:val="008F0748"/>
    <w:rPr>
      <w:lang w:val="en-US" w:eastAsia="en-US"/>
    </w:rPr>
  </w:style>
  <w:style w:type="paragraph" w:styleId="Footer">
    <w:name w:val="footer"/>
    <w:basedOn w:val="Normal"/>
    <w:link w:val="FooterChar"/>
    <w:rsid w:val="008F0748"/>
    <w:pPr>
      <w:tabs>
        <w:tab w:val="center" w:pos="4680"/>
        <w:tab w:val="right" w:pos="9360"/>
      </w:tabs>
    </w:pPr>
  </w:style>
  <w:style w:type="character" w:customStyle="1" w:styleId="FooterChar">
    <w:name w:val="Footer Char"/>
    <w:basedOn w:val="DefaultParagraphFont"/>
    <w:link w:val="Footer"/>
    <w:rsid w:val="008F0748"/>
    <w:rPr>
      <w:lang w:val="en-US" w:eastAsia="en-US"/>
    </w:rPr>
  </w:style>
  <w:style w:type="table" w:styleId="TableGrid">
    <w:name w:val="Table Grid"/>
    <w:basedOn w:val="TableNormal"/>
    <w:rsid w:val="00F56B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lin.mgfl.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6F214-2B13-4B7C-9687-CE6E2148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25</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Roslin Primary School</vt:lpstr>
    </vt:vector>
  </TitlesOfParts>
  <Company>Midlothian Council</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Roslin Primary School</dc:title>
  <dc:creator>Corporate Services</dc:creator>
  <cp:lastModifiedBy>cartea77</cp:lastModifiedBy>
  <cp:revision>3</cp:revision>
  <cp:lastPrinted>2017-08-29T09:58:00Z</cp:lastPrinted>
  <dcterms:created xsi:type="dcterms:W3CDTF">2018-09-19T08:38:00Z</dcterms:created>
  <dcterms:modified xsi:type="dcterms:W3CDTF">2018-09-21T08:26:00Z</dcterms:modified>
</cp:coreProperties>
</file>